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26B9" w14:textId="77777777" w:rsidR="00420BB9" w:rsidRDefault="00420BB9" w:rsidP="00420BB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14:paraId="53ED54D5" w14:textId="77777777" w:rsidR="00420BB9" w:rsidRDefault="00420BB9" w:rsidP="00420BB9">
      <w:pPr>
        <w:rPr>
          <w:rFonts w:ascii="Garamond" w:hAnsi="Garamond"/>
          <w:b/>
          <w:sz w:val="24"/>
          <w:szCs w:val="24"/>
        </w:rPr>
      </w:pPr>
    </w:p>
    <w:p w14:paraId="52DC501C" w14:textId="77777777" w:rsidR="00420BB9" w:rsidRDefault="00420BB9" w:rsidP="00420BB9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Gennaio 2024</w:t>
      </w:r>
    </w:p>
    <w:p w14:paraId="68FA2F1E" w14:textId="77777777" w:rsidR="00420BB9" w:rsidRDefault="00420BB9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20BB9">
        <w:rPr>
          <w:rFonts w:ascii="Garamond" w:hAnsi="Garamond"/>
          <w:sz w:val="24"/>
          <w:szCs w:val="24"/>
        </w:rPr>
        <w:t>Veleia e dintorni</w:t>
      </w:r>
    </w:p>
    <w:p w14:paraId="60EE6FC8" w14:textId="77777777" w:rsidR="00420BB9" w:rsidRDefault="00AB440B" w:rsidP="00420BB9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420BB9" w:rsidRPr="00545AC5">
          <w:rPr>
            <w:rStyle w:val="Collegamentoipertestuale"/>
            <w:rFonts w:ascii="Garamond" w:hAnsi="Garamond"/>
            <w:sz w:val="24"/>
            <w:szCs w:val="24"/>
          </w:rPr>
          <w:t>https://www.ilmiogiornale.net/val-darda-e-dintorni-da-villa-verdi-a-veleia-viaggio-in-10-tappe-che-fa-rima-con-turismo/</w:t>
        </w:r>
      </w:hyperlink>
    </w:p>
    <w:p w14:paraId="36433C59" w14:textId="77777777" w:rsidR="00420BB9" w:rsidRDefault="00420BB9" w:rsidP="00420BB9">
      <w:pPr>
        <w:pStyle w:val="Paragrafoelenco"/>
        <w:rPr>
          <w:rFonts w:ascii="Garamond" w:hAnsi="Garamond"/>
          <w:sz w:val="24"/>
          <w:szCs w:val="24"/>
        </w:rPr>
      </w:pPr>
    </w:p>
    <w:p w14:paraId="4C6F035D" w14:textId="77777777" w:rsidR="00420BB9" w:rsidRDefault="00420BB9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Interventi storici al Mausoleo di Teodorico</w:t>
      </w:r>
    </w:p>
    <w:p w14:paraId="59E0E93D" w14:textId="77777777" w:rsidR="00420BB9" w:rsidRDefault="00AB440B" w:rsidP="00420BB9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420BB9" w:rsidRPr="00545AC5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https://www.ilrestodelcarlino.it/ravenna/cronaca/il-dottore-del-mausoleo-di-teodorico-con-un-materasso-idraulico-lo-salvammo-dalla-subsidenza-547d1cc8</w:t>
        </w:r>
      </w:hyperlink>
    </w:p>
    <w:p w14:paraId="2460BCED" w14:textId="77777777" w:rsidR="00420BB9" w:rsidRDefault="00420BB9" w:rsidP="00420BB9">
      <w:pPr>
        <w:pStyle w:val="Paragrafoelenco"/>
        <w:rPr>
          <w:rFonts w:ascii="Garamond" w:hAnsi="Garamond"/>
          <w:sz w:val="24"/>
          <w:szCs w:val="24"/>
        </w:rPr>
      </w:pPr>
    </w:p>
    <w:p w14:paraId="2E3C9BED" w14:textId="77777777" w:rsidR="00420BB9" w:rsidRDefault="00420BB9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Alla scoperta di Pietro da Rimini al Museo Nazionale di Ravenna</w:t>
      </w:r>
    </w:p>
    <w:p w14:paraId="6636A60B" w14:textId="77777777" w:rsidR="00420BB9" w:rsidRDefault="00AB440B" w:rsidP="00420BB9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420BB9" w:rsidRPr="00545AC5">
          <w:rPr>
            <w:rStyle w:val="Collegamentoipertestuale"/>
            <w:rFonts w:ascii="Garamond" w:hAnsi="Garamond"/>
            <w:sz w:val="24"/>
            <w:szCs w:val="24"/>
          </w:rPr>
          <w:t>https://www.ravennatoday.it/eventi/ritornano-te-museo-nazionale-ravenna.html</w:t>
        </w:r>
      </w:hyperlink>
    </w:p>
    <w:p w14:paraId="598CD0C2" w14:textId="77777777" w:rsidR="00420BB9" w:rsidRDefault="00420BB9" w:rsidP="00420BB9">
      <w:pPr>
        <w:pStyle w:val="Paragrafoelenco"/>
        <w:rPr>
          <w:rFonts w:ascii="Garamond" w:hAnsi="Garamond"/>
          <w:sz w:val="24"/>
          <w:szCs w:val="24"/>
        </w:rPr>
      </w:pPr>
    </w:p>
    <w:p w14:paraId="0A317760" w14:textId="30BCF592" w:rsidR="00420BB9" w:rsidRDefault="00CE36D4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Nuove aperture preserali al Palazzo di Teodorico</w:t>
      </w:r>
    </w:p>
    <w:p w14:paraId="5C25A03A" w14:textId="305B4C30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https://sestopotere.com/ravenna-nuove-aperture-preserali-al-palazzo-di-teodorico/</w:t>
        </w:r>
      </w:hyperlink>
    </w:p>
    <w:p w14:paraId="2556DF42" w14:textId="3986A5C7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7D92A30C" w14:textId="7D05964B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https://www.ravennanotizie.it/cultura-spettacolo/2024/01/19/ravenna-nuove-aperture-preserali-al-palazzo-di-teodorico/</w:t>
        </w:r>
      </w:hyperlink>
    </w:p>
    <w:p w14:paraId="01B9C530" w14:textId="5A63BE85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3F90D726" w14:textId="653C21BA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https://www.agenziacult.it/cultura/ravenna-da-domani-nuove-aperture-preserali-al-palazzo-di-teodorico/</w:t>
        </w:r>
      </w:hyperlink>
    </w:p>
    <w:p w14:paraId="44EF8CCF" w14:textId="77777777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74EA5D91" w14:textId="11CCA062" w:rsidR="00CE36D4" w:rsidRDefault="00CE36D4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Nuova veste grafica all’Abbazia di Pomposa</w:t>
      </w:r>
    </w:p>
    <w:p w14:paraId="7231859F" w14:textId="3C41CFB6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https://sestopotere.com/labbazia-di-pomposa-si-racconta-attraverso-una-nuova-veste-grafica/</w:t>
        </w:r>
      </w:hyperlink>
    </w:p>
    <w:p w14:paraId="43CA5309" w14:textId="43E0498D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0E72726E" w14:textId="10FF7A7C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https://www.ilrestodelcarlino.it/ferrara/cronaca/nuova-veste-grafica-per-labbazia-aiutiamo-i-turisti-a-conoscerla-abcebbf7</w:t>
        </w:r>
      </w:hyperlink>
    </w:p>
    <w:p w14:paraId="28E84B3B" w14:textId="340A8EFC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49DEB0EF" w14:textId="5D7EC4AD" w:rsidR="00CE36D4" w:rsidRDefault="00CE36D4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Conferenze Giorno della Memoria</w:t>
      </w:r>
    </w:p>
    <w:p w14:paraId="634C0DDE" w14:textId="4BFC1A41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https://www.agenziacult.it/archivi-e-biblioteche/giorno-della-memoria-giovedi-25-conferenza-al-museo-nazionale-di-ravenna/</w:t>
        </w:r>
      </w:hyperlink>
    </w:p>
    <w:p w14:paraId="7EF59BE1" w14:textId="21880F99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7BCB2E34" w14:textId="141C2C45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https://archivi.cultura.gov.it/archivio-notizie/notizia?tx_news_pi1%5Baction%5D=detail&amp;tx_news_pi1%5Bcontroller%5D=News&amp;tx_news_pi1%5Bnews%5D=837&amp;cHash=e6e953c510b5f3227e95264103696088</w:t>
        </w:r>
      </w:hyperlink>
    </w:p>
    <w:p w14:paraId="17DB1AED" w14:textId="4BA4B0FE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0826D146" w14:textId="79B45125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https://risveglioduemila.it/2024/01/giovedi-25-gennaio-al-museo-nazionale-un-incontro-sulle-leggi-razziali-in-occasione-del-giorno-della-memoria/</w:t>
        </w:r>
      </w:hyperlink>
    </w:p>
    <w:p w14:paraId="43001171" w14:textId="1599FCC5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6CB34D86" w14:textId="1FF69076" w:rsidR="00CE36D4" w:rsidRDefault="00CE36D4" w:rsidP="00420BB9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Castello di Torrechiara: conclusi i lavori sulla vegetazione</w:t>
      </w:r>
    </w:p>
    <w:p w14:paraId="5110C85F" w14:textId="192420C3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Pr="00BF227A">
          <w:rPr>
            <w:rStyle w:val="Collegamentoipertestuale"/>
            <w:rFonts w:ascii="Garamond" w:hAnsi="Garamond"/>
            <w:sz w:val="24"/>
            <w:szCs w:val="24"/>
          </w:rPr>
          <w:t>https://www.parmatoday.it/attualita/castello-torrechiara-conclusi-lavori.html</w:t>
        </w:r>
      </w:hyperlink>
    </w:p>
    <w:p w14:paraId="620A86F7" w14:textId="77777777" w:rsidR="00CE36D4" w:rsidRDefault="00CE36D4" w:rsidP="00CE36D4">
      <w:pPr>
        <w:pStyle w:val="Paragrafoelenco"/>
        <w:rPr>
          <w:rFonts w:ascii="Garamond" w:hAnsi="Garamond"/>
          <w:sz w:val="24"/>
          <w:szCs w:val="24"/>
        </w:rPr>
      </w:pPr>
    </w:p>
    <w:p w14:paraId="24677159" w14:textId="77777777" w:rsidR="00CE36D4" w:rsidRDefault="00CE36D4" w:rsidP="00AB440B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6BD49A3" w14:textId="77777777" w:rsidR="00420BB9" w:rsidRPr="00420BB9" w:rsidRDefault="00420BB9" w:rsidP="00420BB9">
      <w:pPr>
        <w:pStyle w:val="Paragrafoelenco"/>
        <w:rPr>
          <w:rFonts w:ascii="Garamond" w:hAnsi="Garamond"/>
          <w:sz w:val="24"/>
          <w:szCs w:val="24"/>
        </w:rPr>
      </w:pPr>
    </w:p>
    <w:p w14:paraId="46BEA8B0" w14:textId="77777777" w:rsidR="00DE20A8" w:rsidRDefault="00DE20A8"/>
    <w:sectPr w:rsidR="00DE2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56C"/>
    <w:multiLevelType w:val="hybridMultilevel"/>
    <w:tmpl w:val="3AF0950E"/>
    <w:lvl w:ilvl="0" w:tplc="DE2C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968"/>
    <w:multiLevelType w:val="hybridMultilevel"/>
    <w:tmpl w:val="2D6AC55C"/>
    <w:lvl w:ilvl="0" w:tplc="F278846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9"/>
    <w:rsid w:val="00420BB9"/>
    <w:rsid w:val="00AB440B"/>
    <w:rsid w:val="00CE36D4"/>
    <w:rsid w:val="00D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0F"/>
  <w15:chartTrackingRefBased/>
  <w15:docId w15:val="{C52C495F-DA61-45D3-9E99-7FCB933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BB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B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0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miogiornale.net/val-darda-e-dintorni-da-villa-verdi-a-veleia-viaggio-in-10-tappe-che-fa-rima-con-turismo/" TargetMode="External"/><Relationship Id="rId13" Type="http://schemas.openxmlformats.org/officeDocument/2006/relationships/hyperlink" Target="https://www.agenziacult.it/cultura/ravenna-da-domani-nuove-aperture-preserali-al-palazzo-di-teodorico/" TargetMode="External"/><Relationship Id="rId18" Type="http://schemas.openxmlformats.org/officeDocument/2006/relationships/hyperlink" Target="https://risveglioduemila.it/2024/01/giovedi-25-gennaio-al-museo-nazionale-un-incontro-sulle-leggi-razziali-in-occasione-del-giorno-della-memori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avennanotizie.it/cultura-spettacolo/2024/01/19/ravenna-nuove-aperture-preserali-al-palazzo-di-teodorico/" TargetMode="External"/><Relationship Id="rId17" Type="http://schemas.openxmlformats.org/officeDocument/2006/relationships/hyperlink" Target="https://archivi.cultura.gov.it/archivio-notizie/notizia?tx_news_pi1%5Baction%5D=detail&amp;tx_news_pi1%5Bcontroller%5D=News&amp;tx_news_pi1%5Bnews%5D=837&amp;cHash=e6e953c510b5f3227e952641036960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genziacult.it/archivi-e-biblioteche/giorno-della-memoria-giovedi-25-conferenza-al-museo-nazionale-di-ravenn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stopotere.com/ravenna-nuove-aperture-preserali-al-palazzo-di-teodoric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lrestodelcarlino.it/ferrara/cronaca/nuova-veste-grafica-per-labbazia-aiutiamo-i-turisti-a-conoscerla-abcebbf7" TargetMode="External"/><Relationship Id="rId10" Type="http://schemas.openxmlformats.org/officeDocument/2006/relationships/hyperlink" Target="https://www.ravennatoday.it/eventi/ritornano-te-museo-nazionale-ravenna.html" TargetMode="External"/><Relationship Id="rId19" Type="http://schemas.openxmlformats.org/officeDocument/2006/relationships/hyperlink" Target="https://www.parmatoday.it/attualita/castello-torrechiara-conclusi-lavori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lrestodelcarlino.it/ravenna/cronaca/il-dottore-del-mausoleo-di-teodorico-con-un-materasso-idraulico-lo-salvammo-dalla-subsidenza-547d1cc8" TargetMode="External"/><Relationship Id="rId14" Type="http://schemas.openxmlformats.org/officeDocument/2006/relationships/hyperlink" Target="https://sestopotere.com/labbazia-di-pomposa-si-racconta-attraverso-una-nuova-veste-graf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8360DE06782499065F94697A68782" ma:contentTypeVersion="16" ma:contentTypeDescription="Creare un nuovo documento." ma:contentTypeScope="" ma:versionID="74f098ed4dfea9827eec7a2ca3c24b92">
  <xsd:schema xmlns:xsd="http://www.w3.org/2001/XMLSchema" xmlns:xs="http://www.w3.org/2001/XMLSchema" xmlns:p="http://schemas.microsoft.com/office/2006/metadata/properties" xmlns:ns3="b6bb71f8-3d3e-4e07-96ef-91bee24e328f" xmlns:ns4="72fba19c-f286-404a-b187-bebad09bca2f" targetNamespace="http://schemas.microsoft.com/office/2006/metadata/properties" ma:root="true" ma:fieldsID="2d1d69919082aa2f6ab1477182109793" ns3:_="" ns4:_="">
    <xsd:import namespace="b6bb71f8-3d3e-4e07-96ef-91bee24e328f"/>
    <xsd:import namespace="72fba19c-f286-404a-b187-bebad09bca2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71f8-3d3e-4e07-96ef-91bee24e328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a19c-f286-404a-b187-bebad09b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b71f8-3d3e-4e07-96ef-91bee24e328f" xsi:nil="true"/>
  </documentManagement>
</p:properties>
</file>

<file path=customXml/itemProps1.xml><?xml version="1.0" encoding="utf-8"?>
<ds:datastoreItem xmlns:ds="http://schemas.openxmlformats.org/officeDocument/2006/customXml" ds:itemID="{C745364E-D41C-4F1E-AC26-4DC446854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6484C-6920-4025-A20F-609ED347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b71f8-3d3e-4e07-96ef-91bee24e328f"/>
    <ds:schemaRef ds:uri="72fba19c-f286-404a-b187-bebad09b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F6B27-F862-4B46-880B-55FB672C17A7}">
  <ds:schemaRefs>
    <ds:schemaRef ds:uri="http://www.w3.org/XML/1998/namespace"/>
    <ds:schemaRef ds:uri="http://purl.org/dc/dcmitype/"/>
    <ds:schemaRef ds:uri="72fba19c-f286-404a-b187-bebad09bca2f"/>
    <ds:schemaRef ds:uri="http://schemas.microsoft.com/office/2006/documentManagement/types"/>
    <ds:schemaRef ds:uri="b6bb71f8-3d3e-4e07-96ef-91bee24e328f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GIOVANNA</dc:creator>
  <cp:keywords/>
  <dc:description/>
  <cp:lastModifiedBy>PATTI GIOVANNA</cp:lastModifiedBy>
  <cp:revision>2</cp:revision>
  <dcterms:created xsi:type="dcterms:W3CDTF">2024-01-16T11:35:00Z</dcterms:created>
  <dcterms:modified xsi:type="dcterms:W3CDTF">2024-02-05T12:12:00Z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0x0101002898360DE06782499065F94697A68782</vt:lpwstr>
  </property>
</Properties>
</file>